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E3" w:rsidRPr="00D11595" w:rsidRDefault="00684AE3" w:rsidP="00457F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>СОБРАНИЕ ДЕПУТАТОВ</w:t>
      </w:r>
    </w:p>
    <w:p w:rsidR="00684AE3" w:rsidRPr="00D11595" w:rsidRDefault="00684AE3" w:rsidP="00457F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 xml:space="preserve">ИВАНЧИКОВСКОГО СЕЛЬСОВЕТА </w:t>
      </w:r>
      <w:r w:rsidRPr="00D11595">
        <w:rPr>
          <w:rFonts w:ascii="Times New Roman" w:hAnsi="Times New Roman" w:cs="Times New Roman"/>
          <w:sz w:val="24"/>
          <w:szCs w:val="24"/>
        </w:rPr>
        <w:br/>
        <w:t>ЛЬГ</w:t>
      </w:r>
      <w:r w:rsidR="00457F75" w:rsidRPr="00D11595">
        <w:rPr>
          <w:rFonts w:ascii="Times New Roman" w:hAnsi="Times New Roman" w:cs="Times New Roman"/>
          <w:sz w:val="24"/>
          <w:szCs w:val="24"/>
        </w:rPr>
        <w:t xml:space="preserve">ОВСКОГО РАЙОНА КУРСКОЙ ОБЛАСТИ </w:t>
      </w:r>
    </w:p>
    <w:p w:rsidR="00684AE3" w:rsidRPr="00D11595" w:rsidRDefault="00457F75" w:rsidP="00457F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>РЕШЕНИЕ</w:t>
      </w:r>
    </w:p>
    <w:p w:rsidR="00684AE3" w:rsidRPr="00D11595" w:rsidRDefault="00CF250F" w:rsidP="00684A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15 марта</w:t>
      </w:r>
      <w:r w:rsidR="00684AE3" w:rsidRPr="00D11595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684AE3" w:rsidRPr="00D1159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A569A">
        <w:rPr>
          <w:rFonts w:ascii="Times New Roman" w:hAnsi="Times New Roman" w:cs="Times New Roman"/>
          <w:sz w:val="24"/>
          <w:szCs w:val="24"/>
        </w:rPr>
        <w:t>4</w:t>
      </w:r>
      <w:r w:rsidR="00684AE3" w:rsidRPr="00D11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AE3" w:rsidRPr="00D11595" w:rsidRDefault="00684AE3" w:rsidP="00684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95">
        <w:rPr>
          <w:rFonts w:ascii="Times New Roman" w:hAnsi="Times New Roman" w:cs="Times New Roman"/>
          <w:b/>
          <w:sz w:val="24"/>
          <w:szCs w:val="24"/>
        </w:rPr>
        <w:t>Об отчете Главы Иванчиковского сельсовета Льговского района Курской области о результатах его деятельности и деятельности администрации Льговског</w:t>
      </w:r>
      <w:r w:rsidR="009A569A">
        <w:rPr>
          <w:rFonts w:ascii="Times New Roman" w:hAnsi="Times New Roman" w:cs="Times New Roman"/>
          <w:b/>
          <w:sz w:val="24"/>
          <w:szCs w:val="24"/>
        </w:rPr>
        <w:t>о района Курской области за 201</w:t>
      </w:r>
      <w:r w:rsidR="00F47155">
        <w:rPr>
          <w:rFonts w:ascii="Times New Roman" w:hAnsi="Times New Roman" w:cs="Times New Roman"/>
          <w:b/>
          <w:sz w:val="24"/>
          <w:szCs w:val="24"/>
        </w:rPr>
        <w:t>5</w:t>
      </w:r>
      <w:r w:rsidRPr="00D1159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84AE3" w:rsidRPr="00D11595" w:rsidRDefault="00684AE3" w:rsidP="00684AE3">
      <w:pPr>
        <w:jc w:val="both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 xml:space="preserve">        Заслушав и обсудив отчет Главы Иванчиковского сельсовета Льговского района Курской области Киреева А.Н. о результатах его деятельности и деятельности администрации</w:t>
      </w:r>
      <w:r w:rsidR="00457F75" w:rsidRPr="00D11595">
        <w:rPr>
          <w:rFonts w:ascii="Times New Roman" w:hAnsi="Times New Roman" w:cs="Times New Roman"/>
          <w:sz w:val="24"/>
          <w:szCs w:val="24"/>
        </w:rPr>
        <w:t xml:space="preserve"> </w:t>
      </w:r>
      <w:r w:rsidRPr="00D11595">
        <w:rPr>
          <w:rFonts w:ascii="Times New Roman" w:hAnsi="Times New Roman" w:cs="Times New Roman"/>
          <w:sz w:val="24"/>
          <w:szCs w:val="24"/>
        </w:rPr>
        <w:t xml:space="preserve">Иванчиковского сельсовета Льговского района Курской области за 2013 год, </w:t>
      </w:r>
      <w:r w:rsidR="00457F75" w:rsidRPr="00D11595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Иванчиковского сельсовета</w:t>
      </w:r>
      <w:r w:rsidRPr="00D11595">
        <w:rPr>
          <w:rFonts w:ascii="Times New Roman" w:hAnsi="Times New Roman" w:cs="Times New Roman"/>
          <w:sz w:val="24"/>
          <w:szCs w:val="24"/>
        </w:rPr>
        <w:t>, Представительное Собрание Льговского района Курской области РЕШИЛО:</w:t>
      </w:r>
    </w:p>
    <w:p w:rsidR="00684AE3" w:rsidRPr="00D11595" w:rsidRDefault="00684AE3" w:rsidP="00684AE3">
      <w:pPr>
        <w:jc w:val="both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>1. Отчет Главы Льговского района Курской области о результатах его деятельности и деятельности администрации Льговского района Курской области за 201</w:t>
      </w:r>
      <w:r w:rsidR="00F47155">
        <w:rPr>
          <w:rFonts w:ascii="Times New Roman" w:hAnsi="Times New Roman" w:cs="Times New Roman"/>
          <w:sz w:val="24"/>
          <w:szCs w:val="24"/>
        </w:rPr>
        <w:t xml:space="preserve">5 </w:t>
      </w:r>
      <w:r w:rsidRPr="00D11595">
        <w:rPr>
          <w:rFonts w:ascii="Times New Roman" w:hAnsi="Times New Roman" w:cs="Times New Roman"/>
          <w:sz w:val="24"/>
          <w:szCs w:val="24"/>
        </w:rPr>
        <w:t>год принять к сведению.</w:t>
      </w:r>
    </w:p>
    <w:p w:rsidR="00457F75" w:rsidRPr="00D11595" w:rsidRDefault="00684AE3" w:rsidP="00684AE3">
      <w:pPr>
        <w:jc w:val="both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>2. Признать удовлетворительной деятельность Главы Льговского района Курской области и деятельность администрации Льговского района Курской области за 201</w:t>
      </w:r>
      <w:r w:rsidR="00F47155">
        <w:rPr>
          <w:rFonts w:ascii="Times New Roman" w:hAnsi="Times New Roman" w:cs="Times New Roman"/>
          <w:sz w:val="24"/>
          <w:szCs w:val="24"/>
        </w:rPr>
        <w:t>5</w:t>
      </w:r>
      <w:r w:rsidR="00457F75" w:rsidRPr="00D1159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84AE3" w:rsidRPr="00D11595" w:rsidRDefault="00684AE3" w:rsidP="00684AE3">
      <w:pPr>
        <w:jc w:val="both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>3. Отметить в деятельности Главы</w:t>
      </w:r>
      <w:r w:rsidR="00457F75" w:rsidRPr="00D11595">
        <w:rPr>
          <w:rFonts w:ascii="Times New Roman" w:hAnsi="Times New Roman" w:cs="Times New Roman"/>
          <w:sz w:val="24"/>
          <w:szCs w:val="24"/>
        </w:rPr>
        <w:t xml:space="preserve"> Иванчиковского сельсовета</w:t>
      </w:r>
      <w:r w:rsidRPr="00D11595">
        <w:rPr>
          <w:rFonts w:ascii="Times New Roman" w:hAnsi="Times New Roman" w:cs="Times New Roman"/>
          <w:sz w:val="24"/>
          <w:szCs w:val="24"/>
        </w:rPr>
        <w:t xml:space="preserve"> Льговского района Курской области положительные итоги в решении вопросов: исполнения полномочий по решению вопросов местного значения, газификации территории, социально-экономического развития, своевременного выполнения социальных гарантий.</w:t>
      </w:r>
    </w:p>
    <w:p w:rsidR="00684AE3" w:rsidRPr="00D11595" w:rsidRDefault="00684AE3" w:rsidP="00684AE3">
      <w:pPr>
        <w:jc w:val="both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 xml:space="preserve">4. Рекомендовать Главе </w:t>
      </w:r>
      <w:r w:rsidR="00457F75" w:rsidRPr="00D11595">
        <w:rPr>
          <w:rFonts w:ascii="Times New Roman" w:hAnsi="Times New Roman" w:cs="Times New Roman"/>
          <w:sz w:val="24"/>
          <w:szCs w:val="24"/>
        </w:rPr>
        <w:t xml:space="preserve">Иванчиковского сельсовета </w:t>
      </w:r>
      <w:r w:rsidRPr="00D11595">
        <w:rPr>
          <w:rFonts w:ascii="Times New Roman" w:hAnsi="Times New Roman" w:cs="Times New Roman"/>
          <w:sz w:val="24"/>
          <w:szCs w:val="24"/>
        </w:rPr>
        <w:t>Льговского район</w:t>
      </w:r>
      <w:r w:rsidR="00457F75" w:rsidRPr="00D11595">
        <w:rPr>
          <w:rFonts w:ascii="Times New Roman" w:hAnsi="Times New Roman" w:cs="Times New Roman"/>
          <w:sz w:val="24"/>
          <w:szCs w:val="24"/>
        </w:rPr>
        <w:t>а Курской области Кирееву А.</w:t>
      </w:r>
      <w:r w:rsidRPr="00D11595">
        <w:rPr>
          <w:rFonts w:ascii="Times New Roman" w:hAnsi="Times New Roman" w:cs="Times New Roman"/>
          <w:sz w:val="24"/>
          <w:szCs w:val="24"/>
        </w:rPr>
        <w:t>Н. в 201</w:t>
      </w:r>
      <w:r w:rsidR="00F47155">
        <w:rPr>
          <w:rFonts w:ascii="Times New Roman" w:hAnsi="Times New Roman" w:cs="Times New Roman"/>
          <w:sz w:val="24"/>
          <w:szCs w:val="24"/>
        </w:rPr>
        <w:t>6</w:t>
      </w:r>
      <w:r w:rsidRPr="00D11595">
        <w:rPr>
          <w:rFonts w:ascii="Times New Roman" w:hAnsi="Times New Roman" w:cs="Times New Roman"/>
          <w:sz w:val="24"/>
          <w:szCs w:val="24"/>
        </w:rPr>
        <w:t xml:space="preserve"> году продолжить исполнение намеченных планов, программ, мероприятий Федерального, областного и местного значений на </w:t>
      </w:r>
      <w:r w:rsidR="00457F75" w:rsidRPr="00D11595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 w:rsidRPr="00D11595">
        <w:rPr>
          <w:rFonts w:ascii="Times New Roman" w:hAnsi="Times New Roman" w:cs="Times New Roman"/>
          <w:sz w:val="24"/>
          <w:szCs w:val="24"/>
        </w:rPr>
        <w:t xml:space="preserve"> «</w:t>
      </w:r>
      <w:r w:rsidR="00457F75" w:rsidRPr="00D11595">
        <w:rPr>
          <w:rFonts w:ascii="Times New Roman" w:hAnsi="Times New Roman" w:cs="Times New Roman"/>
          <w:sz w:val="24"/>
          <w:szCs w:val="24"/>
        </w:rPr>
        <w:t>Иванчиковский сельсовет</w:t>
      </w:r>
      <w:r w:rsidRPr="00D11595">
        <w:rPr>
          <w:rFonts w:ascii="Times New Roman" w:hAnsi="Times New Roman" w:cs="Times New Roman"/>
          <w:sz w:val="24"/>
          <w:szCs w:val="24"/>
        </w:rPr>
        <w:t xml:space="preserve">» </w:t>
      </w:r>
      <w:r w:rsidR="00457F75" w:rsidRPr="00D11595">
        <w:rPr>
          <w:rFonts w:ascii="Times New Roman" w:hAnsi="Times New Roman" w:cs="Times New Roman"/>
          <w:sz w:val="24"/>
          <w:szCs w:val="24"/>
        </w:rPr>
        <w:t xml:space="preserve">Льговского района </w:t>
      </w:r>
      <w:r w:rsidRPr="00D11595">
        <w:rPr>
          <w:rFonts w:ascii="Times New Roman" w:hAnsi="Times New Roman" w:cs="Times New Roman"/>
          <w:sz w:val="24"/>
          <w:szCs w:val="24"/>
        </w:rPr>
        <w:t>Курской области, направленных на создание условий для повышения уровня жизни сельского населения.</w:t>
      </w:r>
    </w:p>
    <w:p w:rsidR="00457F75" w:rsidRPr="00D11595" w:rsidRDefault="00457F75" w:rsidP="00457F75">
      <w:pPr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>2.Настоящее решение вступает в силу с момента его обнародования.</w:t>
      </w:r>
    </w:p>
    <w:p w:rsidR="00457F75" w:rsidRPr="00D11595" w:rsidRDefault="00457F75" w:rsidP="00457F75">
      <w:pPr>
        <w:rPr>
          <w:rFonts w:ascii="Times New Roman" w:hAnsi="Times New Roman" w:cs="Times New Roman"/>
          <w:sz w:val="24"/>
          <w:szCs w:val="24"/>
        </w:rPr>
      </w:pPr>
    </w:p>
    <w:p w:rsidR="002664F9" w:rsidRPr="002664F9" w:rsidRDefault="002664F9" w:rsidP="002664F9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2664F9">
        <w:rPr>
          <w:rFonts w:ascii="Times New Roman" w:hAnsi="Times New Roman"/>
          <w:sz w:val="24"/>
          <w:szCs w:val="24"/>
        </w:rPr>
        <w:t xml:space="preserve">Председатель Собрания депутатов                                             Евдокимова Л.М. </w:t>
      </w:r>
    </w:p>
    <w:p w:rsidR="002664F9" w:rsidRPr="002664F9" w:rsidRDefault="002664F9" w:rsidP="00266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595" w:rsidRDefault="002664F9" w:rsidP="002664F9">
      <w:pPr>
        <w:jc w:val="both"/>
        <w:rPr>
          <w:rFonts w:ascii="Times New Roman" w:hAnsi="Times New Roman" w:cs="Times New Roman"/>
          <w:sz w:val="24"/>
          <w:szCs w:val="24"/>
        </w:rPr>
      </w:pPr>
      <w:r w:rsidRPr="002664F9">
        <w:rPr>
          <w:rFonts w:ascii="Times New Roman" w:hAnsi="Times New Roman" w:cs="Times New Roman"/>
          <w:sz w:val="24"/>
          <w:szCs w:val="24"/>
        </w:rPr>
        <w:t>Глава Иванчиковского сельсовета                                           Киреев А.Н.</w:t>
      </w:r>
    </w:p>
    <w:p w:rsidR="00887A8C" w:rsidRDefault="00887A8C" w:rsidP="00266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CB8" w:rsidRDefault="00066CB8" w:rsidP="00266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A8C" w:rsidRPr="00D11595" w:rsidRDefault="00887A8C" w:rsidP="00887A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ОТЧЁТ</w:t>
      </w:r>
    </w:p>
    <w:p w:rsidR="00887A8C" w:rsidRPr="00D11595" w:rsidRDefault="00887A8C" w:rsidP="00887A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Главы  Иванчиковского сельсовета перед населением и депутатами  о проделанной работе </w:t>
      </w:r>
      <w:r w:rsidR="00B85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сельсовета  в 2015</w:t>
      </w:r>
      <w:r w:rsidRPr="00D1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году.</w:t>
      </w:r>
    </w:p>
    <w:p w:rsidR="00887A8C" w:rsidRPr="00D11595" w:rsidRDefault="00887A8C" w:rsidP="00887A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марта 2016</w:t>
      </w:r>
      <w:r w:rsidRPr="00D1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87A8C" w:rsidRPr="00207E2E" w:rsidRDefault="00887A8C" w:rsidP="00887A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E2E">
        <w:rPr>
          <w:rFonts w:ascii="Times New Roman" w:hAnsi="Times New Roman" w:cs="Times New Roman"/>
          <w:b/>
          <w:sz w:val="24"/>
          <w:szCs w:val="24"/>
        </w:rPr>
        <w:t>Уважаемые депутаты, Жители Иванчиковского сельсовета!</w:t>
      </w:r>
    </w:p>
    <w:p w:rsidR="00887A8C" w:rsidRPr="00207E2E" w:rsidRDefault="00B85529" w:rsidP="00887A8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депутаты, односельчане и гости! Вашему вниманию предлагается отчет по </w:t>
      </w:r>
      <w:r w:rsidR="00EF28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деятельности за 2015 год и задачах на 2016</w:t>
      </w:r>
      <w:bookmarkStart w:id="0" w:name="_GoBack"/>
      <w:bookmarkEnd w:id="0"/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нашего муниципального образования. </w:t>
      </w:r>
      <w:r w:rsidR="00887A8C" w:rsidRPr="00207E2E">
        <w:rPr>
          <w:rFonts w:ascii="Times New Roman" w:hAnsi="Times New Roman" w:cs="Times New Roman"/>
          <w:sz w:val="24"/>
          <w:szCs w:val="24"/>
        </w:rPr>
        <w:t>В соответствии со статьями 36,37 Федерального закона «Об общих принципах организации местного самоуправления в Российской Федерации», статьей 31 Устава МО  «Иванчиковский сельсовет» Льговского района Курской области Глава сельсовета обязан ежегодно отчитываться перед Собранием депутатов Иванчиковского сельсовета о результатах своей деятельности, о результатах деятельности Администрации сельсовета, подведомственных учреждений, органов местного самоуправления, в том числе о решении вопросов, поставленных Собранием депутатов Иванчиковского сельсовета.</w:t>
      </w:r>
    </w:p>
    <w:p w:rsidR="00B85529" w:rsidRPr="00207E2E" w:rsidRDefault="00B85529" w:rsidP="00887A8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позволит оценить результаты деятельности и выявить существующие проблемы, определить основные задачи и направления на предстоящий период.  </w:t>
      </w:r>
    </w:p>
    <w:p w:rsidR="00887A8C" w:rsidRPr="00207E2E" w:rsidRDefault="00887A8C" w:rsidP="00887A8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E2E">
        <w:rPr>
          <w:rFonts w:ascii="Times New Roman" w:hAnsi="Times New Roman" w:cs="Times New Roman"/>
          <w:sz w:val="24"/>
          <w:szCs w:val="24"/>
        </w:rPr>
        <w:t>Я хочу начать свой отчет с характеристики нашего сельсовета. Площадь Иванчиковского сельсовета составляет 94,29 кв.км. В состав сельсовета входят 11 населенных пункто</w:t>
      </w:r>
      <w:r w:rsidRPr="00207E2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207E2E">
        <w:rPr>
          <w:rFonts w:ascii="Times New Roman" w:hAnsi="Times New Roman" w:cs="Times New Roman"/>
          <w:sz w:val="24"/>
          <w:szCs w:val="24"/>
        </w:rPr>
        <w:t xml:space="preserve">с. Иванчиково, х.Песочный, х.Красный Юрок, д. Полячково, х. Понура, с. Кочетно, х. 20 лет Октября,   с. Телятниково,   п. Краснозаводской,   с. Ольшанка,  п. Предпанкеевский.  </w:t>
      </w:r>
      <w:r w:rsidRPr="00207E2E">
        <w:rPr>
          <w:rFonts w:ascii="Times New Roman" w:hAnsi="Times New Roman" w:cs="Times New Roman"/>
          <w:bCs/>
          <w:sz w:val="24"/>
          <w:szCs w:val="24"/>
        </w:rPr>
        <w:t xml:space="preserve">   Административным центром является  </w:t>
      </w:r>
      <w:r w:rsidRPr="00207E2E">
        <w:rPr>
          <w:rFonts w:ascii="Times New Roman" w:hAnsi="Times New Roman" w:cs="Times New Roman"/>
          <w:sz w:val="24"/>
          <w:szCs w:val="24"/>
        </w:rPr>
        <w:t>с. Иванчиково</w:t>
      </w:r>
      <w:r w:rsidRPr="00207E2E">
        <w:rPr>
          <w:rFonts w:ascii="Times New Roman" w:hAnsi="Times New Roman" w:cs="Times New Roman"/>
          <w:bCs/>
          <w:sz w:val="24"/>
          <w:szCs w:val="24"/>
        </w:rPr>
        <w:t>.  Границы и статус Иванчиковского сельсовета установлены  Законом Курской области № 48-ЗКО «О муниципальных образованиях Курской области</w:t>
      </w:r>
      <w:r w:rsidRPr="00207E2E">
        <w:rPr>
          <w:rFonts w:ascii="Times New Roman" w:hAnsi="Times New Roman" w:cs="Times New Roman"/>
          <w:sz w:val="24"/>
          <w:szCs w:val="24"/>
        </w:rPr>
        <w:t xml:space="preserve">» от 21 </w:t>
      </w:r>
      <w:r w:rsidRPr="00207E2E"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207E2E">
        <w:rPr>
          <w:rFonts w:ascii="Times New Roman" w:hAnsi="Times New Roman" w:cs="Times New Roman"/>
          <w:sz w:val="24"/>
          <w:szCs w:val="24"/>
        </w:rPr>
        <w:t xml:space="preserve"> 2004 года и Законом Курской области от 26 апреля 2010 года № 26-ЗКО</w:t>
      </w:r>
      <w:r w:rsidRPr="00207E2E">
        <w:rPr>
          <w:rFonts w:ascii="Times New Roman" w:hAnsi="Times New Roman" w:cs="Times New Roman"/>
          <w:color w:val="342222"/>
          <w:sz w:val="24"/>
          <w:szCs w:val="24"/>
        </w:rPr>
        <w:t xml:space="preserve">, </w:t>
      </w:r>
      <w:r w:rsidRPr="00207E2E">
        <w:rPr>
          <w:rFonts w:ascii="Times New Roman" w:hAnsi="Times New Roman" w:cs="Times New Roman"/>
          <w:sz w:val="24"/>
          <w:szCs w:val="24"/>
        </w:rPr>
        <w:t xml:space="preserve">были преобразованы путём объединения, не влекущего изменения границ иных муниципальных образований, граничащих между собой муниципальных образований Иванчиковский сельсовет и Ольшанский </w:t>
      </w:r>
      <w:hyperlink r:id="rId8" w:tooltip="Банищанский сельсовет (страница отсутствует)" w:history="1">
        <w:r w:rsidRPr="00207E2E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 сельсовет</w:t>
        </w:r>
      </w:hyperlink>
      <w:r w:rsidRPr="00207E2E">
        <w:rPr>
          <w:rFonts w:ascii="Times New Roman" w:hAnsi="Times New Roman" w:cs="Times New Roman"/>
          <w:sz w:val="24"/>
          <w:szCs w:val="24"/>
        </w:rPr>
        <w:t xml:space="preserve"> в Иванчиковский сельсовет.  . Численность населения составляет на конец 2013 г. 1135 человек, из них детей в возрасте до 18 лет – 146 человек, пенсионеров 439 человек, трудоспособных 474 человека.  В ведомстве Администрации Иванчиковского сельсовета находятся: Иванчиковский ЦСДК и 2 его филиала – Ольшанский сельский дом культуры и Телятниковский сельский клуб</w:t>
      </w:r>
      <w:r w:rsidR="00B85529" w:rsidRPr="00207E2E">
        <w:rPr>
          <w:rFonts w:ascii="Times New Roman" w:hAnsi="Times New Roman" w:cs="Times New Roman"/>
          <w:sz w:val="24"/>
          <w:szCs w:val="24"/>
        </w:rPr>
        <w:t>, Администрации Иванчиковского сельсовета является учредителем муниципального учреждения «Служба заказчика по жилищно коммунальному хозяйству Иванчиковского сельсовета» Льговского района Курской области.</w:t>
      </w:r>
    </w:p>
    <w:p w:rsidR="00887A8C" w:rsidRPr="00207E2E" w:rsidRDefault="00887A8C" w:rsidP="00887A8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E2E">
        <w:rPr>
          <w:rFonts w:ascii="Times New Roman" w:hAnsi="Times New Roman" w:cs="Times New Roman"/>
          <w:sz w:val="24"/>
          <w:szCs w:val="24"/>
        </w:rPr>
        <w:t>На территории Иванчиковского сельсовета осуществляют образовательную деятельность Иванчиковская средняя общеобразовательная школа и Ольшанская основная общеобразовательная школа.</w:t>
      </w:r>
    </w:p>
    <w:p w:rsidR="00887A8C" w:rsidRPr="00207E2E" w:rsidRDefault="00887A8C" w:rsidP="00887A8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E2E">
        <w:rPr>
          <w:rFonts w:ascii="Times New Roman" w:hAnsi="Times New Roman" w:cs="Times New Roman"/>
          <w:sz w:val="24"/>
          <w:szCs w:val="24"/>
        </w:rPr>
        <w:t xml:space="preserve">Работают Иванчиковский ФАП и Ольшанский ФАП.                                                  </w:t>
      </w:r>
    </w:p>
    <w:p w:rsidR="00887A8C" w:rsidRPr="00207E2E" w:rsidRDefault="00887A8C" w:rsidP="00887A8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E2E">
        <w:rPr>
          <w:rFonts w:ascii="Times New Roman" w:hAnsi="Times New Roman" w:cs="Times New Roman"/>
          <w:sz w:val="24"/>
          <w:szCs w:val="24"/>
        </w:rPr>
        <w:t>Совместно с депутатами Иванчиковского сельсовета, Администрацией сельсовета проделана  большая работа. Такие рабочие отношения очень важны для принятия решений, необходимых в работе сельсовета.</w:t>
      </w:r>
      <w:r w:rsidR="00E63C96" w:rsidRPr="002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01.03.2015 года полномочия по выделении земельных участков было передано в сельсоветы.</w:t>
      </w:r>
    </w:p>
    <w:p w:rsidR="00887A8C" w:rsidRPr="00207E2E" w:rsidRDefault="00887A8C" w:rsidP="00887A8C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2E">
        <w:rPr>
          <w:rFonts w:ascii="Times New Roman" w:hAnsi="Times New Roman" w:cs="Times New Roman"/>
          <w:sz w:val="24"/>
          <w:szCs w:val="24"/>
        </w:rPr>
        <w:lastRenderedPageBreak/>
        <w:t>За прошедший год было проведено 1</w:t>
      </w:r>
      <w:r w:rsidR="00B85529" w:rsidRPr="00207E2E">
        <w:rPr>
          <w:rFonts w:ascii="Times New Roman" w:hAnsi="Times New Roman" w:cs="Times New Roman"/>
          <w:sz w:val="24"/>
          <w:szCs w:val="24"/>
        </w:rPr>
        <w:t>5</w:t>
      </w:r>
      <w:r w:rsidRPr="00207E2E">
        <w:rPr>
          <w:rFonts w:ascii="Times New Roman" w:hAnsi="Times New Roman" w:cs="Times New Roman"/>
          <w:sz w:val="24"/>
          <w:szCs w:val="24"/>
        </w:rPr>
        <w:t xml:space="preserve"> заседаний. Утвержден бюджет  МО на 2016 год с основными характеристиками:</w:t>
      </w:r>
      <w:r w:rsidRPr="002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прогнозируемый общий объем доходов  бюджета в сумме 1 270 175,0 рублей; общий объем расходов бюджета в сумме 2 522 804,0 рублей; дефицит  бюджета в сумме 1 252 629,0 рублей.</w:t>
      </w:r>
      <w:r w:rsidRPr="00207E2E">
        <w:rPr>
          <w:rFonts w:ascii="Times New Roman" w:hAnsi="Times New Roman" w:cs="Times New Roman"/>
          <w:sz w:val="24"/>
          <w:szCs w:val="24"/>
        </w:rPr>
        <w:t xml:space="preserve"> На основании принятого бюджета на 2015 год были разработаны и утверждены программы такие как: </w:t>
      </w:r>
    </w:p>
    <w:p w:rsidR="00887A8C" w:rsidRPr="00207E2E" w:rsidRDefault="00887A8C" w:rsidP="00887A8C">
      <w:pPr>
        <w:pStyle w:val="a7"/>
        <w:numPr>
          <w:ilvl w:val="0"/>
          <w:numId w:val="2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2E">
        <w:rPr>
          <w:rFonts w:ascii="Times New Roman" w:eastAsia="Times New Roman" w:hAnsi="Times New Roman" w:cs="Times New Roman"/>
          <w:sz w:val="24"/>
          <w:szCs w:val="24"/>
        </w:rPr>
        <w:t>«Развитие культуры в Иванчиковском сельсовете  Льговского района Курской области 2015-2017 годы»</w:t>
      </w:r>
    </w:p>
    <w:p w:rsidR="00887A8C" w:rsidRPr="00207E2E" w:rsidRDefault="00887A8C" w:rsidP="00887A8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E2E">
        <w:rPr>
          <w:rFonts w:ascii="Times New Roman" w:hAnsi="Times New Roman" w:cs="Times New Roman"/>
          <w:sz w:val="24"/>
          <w:szCs w:val="24"/>
        </w:rPr>
        <w:t>«Развитие муниципальной службы в Администрации Иванчиковского сельсовета Льговского района Курской области на 2015-2017 годы»</w:t>
      </w:r>
    </w:p>
    <w:p w:rsidR="00887A8C" w:rsidRPr="00207E2E" w:rsidRDefault="00887A8C" w:rsidP="00887A8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E2E">
        <w:rPr>
          <w:rStyle w:val="FontStyle27"/>
          <w:b w:val="0"/>
          <w:sz w:val="24"/>
          <w:szCs w:val="24"/>
        </w:rPr>
        <w:t xml:space="preserve">МО «Иванчиковский сельсовет» Льговского  района Курской области  на 2014-2016 года </w:t>
      </w:r>
      <w:r w:rsidRPr="00207E2E">
        <w:rPr>
          <w:rFonts w:ascii="Times New Roman" w:hAnsi="Times New Roman" w:cs="Times New Roman"/>
          <w:b/>
          <w:sz w:val="24"/>
          <w:szCs w:val="24"/>
        </w:rPr>
        <w:t>«</w:t>
      </w:r>
      <w:r w:rsidRPr="00207E2E">
        <w:rPr>
          <w:rStyle w:val="FontStyle27"/>
          <w:b w:val="0"/>
          <w:sz w:val="24"/>
          <w:szCs w:val="24"/>
        </w:rPr>
        <w:t>Развитие  малого и среднего  предпринимательства на территории МО «Иванчиковский сельсовет»</w:t>
      </w:r>
      <w:r w:rsidRPr="00207E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7A8C" w:rsidRPr="00207E2E" w:rsidRDefault="00887A8C" w:rsidP="00887A8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E2E">
        <w:rPr>
          <w:rFonts w:ascii="Times New Roman" w:hAnsi="Times New Roman" w:cs="Times New Roman"/>
          <w:sz w:val="24"/>
          <w:szCs w:val="24"/>
        </w:rPr>
        <w:t>"Повышение эффективности работы с молодежью, организация отдыха и оздоровление детей, молодежи, развитии физической культуры "</w:t>
      </w:r>
    </w:p>
    <w:p w:rsidR="00887A8C" w:rsidRPr="00207E2E" w:rsidRDefault="00887A8C" w:rsidP="00887A8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E2E">
        <w:rPr>
          <w:rFonts w:ascii="Times New Roman" w:hAnsi="Times New Roman" w:cs="Times New Roman"/>
          <w:sz w:val="24"/>
          <w:szCs w:val="24"/>
        </w:rPr>
        <w:t xml:space="preserve"> «Развитие муниципальной службы в Администрации Иванчиковского сельсовета Льговского района Курской области на 2015-2017 годы»</w:t>
      </w:r>
    </w:p>
    <w:p w:rsidR="00887A8C" w:rsidRPr="00207E2E" w:rsidRDefault="00887A8C" w:rsidP="00887A8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E2E">
        <w:rPr>
          <w:rFonts w:ascii="Times New Roman" w:hAnsi="Times New Roman" w:cs="Times New Roman"/>
          <w:sz w:val="24"/>
          <w:szCs w:val="24"/>
        </w:rPr>
        <w:t>«Развитие муниципальной службы в Администрации Иванчиковского сельсовета Льговского района Курской области на 2015-2017 годы» Выплата пенсий за выслугу лет и доплат к пенсиям муниципальных служащих.</w:t>
      </w:r>
    </w:p>
    <w:p w:rsidR="00887A8C" w:rsidRPr="00207E2E" w:rsidRDefault="00887A8C" w:rsidP="00887A8C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B85529" w:rsidRPr="00207E2E" w:rsidRDefault="00B85529" w:rsidP="00B85529">
      <w:pPr>
        <w:pStyle w:val="a7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529" w:rsidRPr="00207E2E" w:rsidRDefault="00B85529" w:rsidP="00B8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Администрация МО и Собрание депутатов работало по следующим направлениям:</w:t>
      </w:r>
    </w:p>
    <w:p w:rsidR="00B85529" w:rsidRPr="00207E2E" w:rsidRDefault="00B85529" w:rsidP="00B8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и публичной власти;</w:t>
      </w:r>
    </w:p>
    <w:p w:rsidR="00B85529" w:rsidRPr="00207E2E" w:rsidRDefault="00B85529" w:rsidP="00B8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нормативно-правовой базы;</w:t>
      </w:r>
    </w:p>
    <w:p w:rsidR="00B85529" w:rsidRPr="00207E2E" w:rsidRDefault="00B85529" w:rsidP="00B8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сбалансированность бюджета сельсовета и контроль за его исполнением;</w:t>
      </w:r>
    </w:p>
    <w:p w:rsidR="00B85529" w:rsidRPr="00207E2E" w:rsidRDefault="00B85529" w:rsidP="00B8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исполнением органами местного самоуправления и должностными лицами полномочий по решению вопросов местного значения.</w:t>
      </w:r>
    </w:p>
    <w:p w:rsidR="00B85529" w:rsidRPr="00207E2E" w:rsidRDefault="00B85529" w:rsidP="00B8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Проводилась определенная работа по приведению в соответствие с федеральным и областным законодательством ранее принятых нормативных правовых актов.  </w:t>
      </w:r>
    </w:p>
    <w:p w:rsidR="00B85529" w:rsidRPr="00207E2E" w:rsidRDefault="00B85529" w:rsidP="00B8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Среди нормативных правовых актов, принимаемых Собранием депутатов необходимо особо выделить решения о внесении изменений и дополнений в бюджет Иванчиковского сельсовета и отчет о его исполнении.</w:t>
      </w:r>
    </w:p>
    <w:p w:rsidR="00B85529" w:rsidRPr="00207E2E" w:rsidRDefault="00B85529" w:rsidP="00B85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5529" w:rsidRPr="00207E2E" w:rsidRDefault="00B85529" w:rsidP="00340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сельсовете сложилась система информирования о деятельности местной власти, Главы сельсовета и Собрания депутатов сельсовета в установленных местах для размещения нормативно-правовых актов: в здании Администрации сельсовета, на сходах и собраниях граждан, личных беседах.  В 2015 году в адрес Админ</w:t>
      </w:r>
      <w:r w:rsidR="00340B03"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сельсовета поступило 4</w:t>
      </w: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граждан, из них все нашли положительные решения. Вопросы, поступившие во время приёма граждан, решаются на месте, либо оказывается консультативная помощь. </w:t>
      </w:r>
    </w:p>
    <w:p w:rsidR="00340B03" w:rsidRPr="00207E2E" w:rsidRDefault="00340B03" w:rsidP="00340B03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Присвоен 61 почтовый адрес  объектам недвижимости.</w:t>
      </w:r>
    </w:p>
    <w:p w:rsidR="00340B03" w:rsidRPr="00207E2E" w:rsidRDefault="00340B03" w:rsidP="00340B03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  в муниципальные программы,  административные регламенты по предоставлению муниципальных услуг. Проекты решений и постановлений Администрации сельсовета направляются в прокуратуру района.</w:t>
      </w:r>
    </w:p>
    <w:p w:rsidR="00340B03" w:rsidRPr="00207E2E" w:rsidRDefault="00340B03" w:rsidP="00340B03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эффективной работы администрации является максимальная открытость её деятельности, достоверность и доступность информации, в этой связи вся информация о деятельности  размещается на официальном сайте администрации Иванчиковского сельсовета.</w:t>
      </w:r>
    </w:p>
    <w:p w:rsidR="00340B03" w:rsidRPr="00207E2E" w:rsidRDefault="00340B03" w:rsidP="00340B03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ежедневно работает, взаимодействуя как с населением, так со всеми сотрудниками отделов администрации района. Поступило более 300 входящих документов. Ответы на запросы, подготовка отчетов, постоянное взаимодействие с органами полиции, прокуратуры, осуществление выездов, работа комиссий, все это занимает наибольший объем рабочего времени работников Администрации сельсовета.</w:t>
      </w:r>
    </w:p>
    <w:p w:rsidR="00340B03" w:rsidRPr="00207E2E" w:rsidRDefault="00340B03" w:rsidP="00340B03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инструментом реализации полномочий сельского поселения в части проведения социальной, финансовой политики является бюджет сельского поселения.</w:t>
      </w:r>
    </w:p>
    <w:p w:rsidR="00340B03" w:rsidRPr="00207E2E" w:rsidRDefault="00340B03" w:rsidP="00207E2E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Бюджетному кодексу Российской Федерации в доход местного бюджета зачисляются средства, передаваемые вышестоящими бюджетами в виде дотаций, субсидий, субвенций и межбюджетных трансфертов.</w:t>
      </w:r>
    </w:p>
    <w:p w:rsidR="00887A8C" w:rsidRPr="00207E2E" w:rsidRDefault="00340B03" w:rsidP="00207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Все пожилые одинокие люди охвачены обслуживанием соцработников. У нас 4 соц. работника . Это порядочные, сердечные люди. От пожилых людей слышим только слова благодарности в их адрес.</w:t>
      </w:r>
    </w:p>
    <w:p w:rsidR="00887A8C" w:rsidRPr="00207E2E" w:rsidRDefault="00887A8C" w:rsidP="00887A8C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E2E">
        <w:rPr>
          <w:rFonts w:ascii="Times New Roman" w:hAnsi="Times New Roman" w:cs="Times New Roman"/>
          <w:b/>
          <w:sz w:val="24"/>
          <w:szCs w:val="24"/>
        </w:rPr>
        <w:t>Хозяйственная деятельность</w:t>
      </w:r>
    </w:p>
    <w:p w:rsidR="00887A8C" w:rsidRPr="00207E2E" w:rsidRDefault="00887A8C" w:rsidP="00887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апреля и до сентября Администрация сельсовета совместно со всеми учреждениями находящимися на территории МО  проводили субботники на с.Иванчиково,с.Ольшанка,д.Полячково, с.Телятниково (жгли деревья, убирали мусор, обкос  территории).  -  побелка.</w:t>
      </w:r>
    </w:p>
    <w:p w:rsidR="00887A8C" w:rsidRPr="00207E2E" w:rsidRDefault="00887A8C" w:rsidP="00887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ликвидация несанкционированных свалок,</w:t>
      </w:r>
    </w:p>
    <w:p w:rsidR="00887A8C" w:rsidRPr="00207E2E" w:rsidRDefault="00887A8C" w:rsidP="00887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-очистили кладбища а с.Иванчиково , с.Ольшанка от молодой поросли и мусора. обеспечили  песком  кладбища.</w:t>
      </w:r>
    </w:p>
    <w:p w:rsidR="00E63C96" w:rsidRPr="00207E2E" w:rsidRDefault="00887A8C" w:rsidP="00887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уличных дорог от снега и грейдирование.</w:t>
      </w:r>
    </w:p>
    <w:p w:rsidR="00E63C96" w:rsidRPr="00207E2E" w:rsidRDefault="00E63C96" w:rsidP="00E63C96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всем жителям хочется жить в уютной, чистой и благоустроенной среде. А, как известно, чисто не там, где убирают, а там, где не сорят. Это не потребует больших усилий, если мы просто начнем уважать самих себя.</w:t>
      </w:r>
    </w:p>
    <w:p w:rsidR="00E63C96" w:rsidRPr="00066CB8" w:rsidRDefault="00E63C96" w:rsidP="00066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E2E">
        <w:rPr>
          <w:rFonts w:ascii="Times New Roman" w:hAnsi="Times New Roman" w:cs="Times New Roman"/>
          <w:sz w:val="24"/>
          <w:szCs w:val="24"/>
        </w:rPr>
        <w:t xml:space="preserve">Администрации сельсовета в 2015 году была предоставлена субсидия из областного бюджета на разработку Ген.плана </w:t>
      </w:r>
      <w:r w:rsidR="00207E2E" w:rsidRPr="00207E2E">
        <w:rPr>
          <w:rFonts w:ascii="Times New Roman" w:hAnsi="Times New Roman" w:cs="Times New Roman"/>
          <w:sz w:val="24"/>
          <w:szCs w:val="24"/>
        </w:rPr>
        <w:t xml:space="preserve">и корректировки правил землепользования и застройки </w:t>
      </w:r>
      <w:r w:rsidRPr="00207E2E">
        <w:rPr>
          <w:rFonts w:ascii="Times New Roman" w:hAnsi="Times New Roman" w:cs="Times New Roman"/>
          <w:sz w:val="24"/>
          <w:szCs w:val="24"/>
        </w:rPr>
        <w:t>территории Иванчиковского сельсовета. С учетом мнения КНИИ и жителей были внесены изменения на основании публичных слушан</w:t>
      </w:r>
      <w:r w:rsidR="00207E2E" w:rsidRPr="00207E2E">
        <w:rPr>
          <w:rFonts w:ascii="Times New Roman" w:hAnsi="Times New Roman" w:cs="Times New Roman"/>
          <w:sz w:val="24"/>
          <w:szCs w:val="24"/>
        </w:rPr>
        <w:t xml:space="preserve">ий. Решением Собрания депутатов утвержден Генеральный план муниципального образования «Иванчиковский сельсовет Льговского  района  Курской области, включающий в себя графические и текстовые материалы и корректировки правил землепользования и застройки муниципального образования </w:t>
      </w:r>
      <w:r w:rsidR="00207E2E" w:rsidRPr="00207E2E">
        <w:rPr>
          <w:rFonts w:ascii="Times New Roman" w:hAnsi="Times New Roman" w:cs="Times New Roman"/>
          <w:sz w:val="24"/>
          <w:szCs w:val="24"/>
        </w:rPr>
        <w:lastRenderedPageBreak/>
        <w:t>«Иванчиковский сельсовет Льговского  района  Курской области, включающий в себя графические и текстовые материалы.</w:t>
      </w:r>
    </w:p>
    <w:p w:rsidR="00887A8C" w:rsidRPr="00207E2E" w:rsidRDefault="00887A8C" w:rsidP="00887A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работа</w:t>
      </w:r>
    </w:p>
    <w:p w:rsidR="00887A8C" w:rsidRPr="00207E2E" w:rsidRDefault="00887A8C" w:rsidP="00887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Стараемся уделять больше внимания нашим ветеранам войны, вдовам, инвалидам,  пожилым людям, малоимущим и многодетным и всем жителям МО:  </w:t>
      </w:r>
    </w:p>
    <w:p w:rsidR="00887A8C" w:rsidRPr="00207E2E" w:rsidRDefault="00887A8C" w:rsidP="00887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Поздравление с днем победы, шествие бессмертного полка, митинг.</w:t>
      </w:r>
    </w:p>
    <w:p w:rsidR="00887A8C" w:rsidRPr="00207E2E" w:rsidRDefault="00887A8C" w:rsidP="00887A8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Участвовали в районных спартакиадах, праздниках, соревнованиях и занимали призовые места.</w:t>
      </w:r>
    </w:p>
    <w:p w:rsidR="00887A8C" w:rsidRPr="00207E2E" w:rsidRDefault="00887A8C" w:rsidP="00887A8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праздников на территории сельсовета</w:t>
      </w:r>
    </w:p>
    <w:p w:rsidR="00887A8C" w:rsidRPr="00207E2E" w:rsidRDefault="00887A8C" w:rsidP="00887A8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Тесно работа ведется с отделом полиции</w:t>
      </w:r>
    </w:p>
    <w:p w:rsidR="00887A8C" w:rsidRPr="00207E2E" w:rsidRDefault="00887A8C" w:rsidP="00887A8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ведется прием граждан с письменными и устными обращениями,</w:t>
      </w:r>
    </w:p>
    <w:p w:rsidR="00887A8C" w:rsidRPr="00207E2E" w:rsidRDefault="00887A8C" w:rsidP="00887A8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Вносим изменения и дополнения в Устав МО с регистрацией в Управлении Министерства  юстиции РФ  по Курской области. З</w:t>
      </w:r>
      <w:r w:rsidR="00207E2E" w:rsidRPr="002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2015 год было отвечено  на 26 запросов, выписано 736</w:t>
      </w:r>
      <w:r w:rsidRPr="002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справок.</w:t>
      </w:r>
    </w:p>
    <w:p w:rsidR="00887A8C" w:rsidRPr="00207E2E" w:rsidRDefault="00887A8C" w:rsidP="00887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Тесно сотрудничаем со всеми учреждениями и организациями (пенс. фондом,        райсобесом, ЗКП, военкоматом, паспортным столом и др.),</w:t>
      </w:r>
    </w:p>
    <w:p w:rsidR="00887A8C" w:rsidRPr="00207E2E" w:rsidRDefault="00887A8C" w:rsidP="00887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E2E">
        <w:rPr>
          <w:rFonts w:ascii="Times New Roman" w:hAnsi="Times New Roman" w:cs="Times New Roman"/>
          <w:sz w:val="24"/>
          <w:szCs w:val="24"/>
        </w:rPr>
        <w:t>Администрацией сельсовета совместно с органами опеки Администрации Льговского района осуществляются выезды в неблагополучные семьи. Эти семьи находятся на постоянном контроле.</w:t>
      </w:r>
    </w:p>
    <w:p w:rsidR="00887A8C" w:rsidRPr="00207E2E" w:rsidRDefault="00887A8C" w:rsidP="00887A8C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87A8C" w:rsidRPr="00207E2E" w:rsidRDefault="00887A8C" w:rsidP="00887A8C">
      <w:pPr>
        <w:pStyle w:val="a7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E2E">
        <w:rPr>
          <w:rFonts w:ascii="Times New Roman" w:hAnsi="Times New Roman" w:cs="Times New Roman"/>
          <w:b/>
          <w:sz w:val="24"/>
          <w:szCs w:val="24"/>
        </w:rPr>
        <w:t>Учреждения культуры.</w:t>
      </w:r>
    </w:p>
    <w:p w:rsidR="00887A8C" w:rsidRPr="00207E2E" w:rsidRDefault="00887A8C" w:rsidP="00887A8C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E2E">
        <w:rPr>
          <w:rFonts w:ascii="Times New Roman" w:hAnsi="Times New Roman" w:cs="Times New Roman"/>
          <w:sz w:val="24"/>
          <w:szCs w:val="24"/>
        </w:rPr>
        <w:t>Иванчиковским  ЦСДК и его подразделениями: Телятниковским сельским клубом, Ольшанским домом культуры, библиотеками, было проведено 11</w:t>
      </w:r>
      <w:r w:rsidR="00207E2E" w:rsidRPr="00207E2E">
        <w:rPr>
          <w:rFonts w:ascii="Times New Roman" w:hAnsi="Times New Roman" w:cs="Times New Roman"/>
          <w:sz w:val="24"/>
          <w:szCs w:val="24"/>
        </w:rPr>
        <w:t>5</w:t>
      </w:r>
      <w:r w:rsidRPr="00207E2E">
        <w:rPr>
          <w:rFonts w:ascii="Times New Roman" w:hAnsi="Times New Roman" w:cs="Times New Roman"/>
          <w:sz w:val="24"/>
          <w:szCs w:val="24"/>
        </w:rPr>
        <w:t xml:space="preserve"> культурно -досуговых мероприятия, которые носят социально-значимый характер. Это познавательные, конкурсные, игровые программы для наших детей, концертные программы, посвященные памятным датам, календарным праздникам (новогодние и рождественские праздники, 8 Марта, День Победы, День Матери и т.д.), , в т.ч. и участие в районных мероприятиях.</w:t>
      </w:r>
    </w:p>
    <w:p w:rsidR="00887A8C" w:rsidRPr="00207E2E" w:rsidRDefault="00887A8C" w:rsidP="00887A8C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E2E">
        <w:rPr>
          <w:rFonts w:ascii="Times New Roman" w:hAnsi="Times New Roman" w:cs="Times New Roman"/>
          <w:sz w:val="24"/>
          <w:szCs w:val="24"/>
        </w:rPr>
        <w:t xml:space="preserve">Организован досуг взрослого населения в виде вечеров отдыха. Для молодежи проводятся дискотеки. </w:t>
      </w:r>
    </w:p>
    <w:p w:rsidR="00887A8C" w:rsidRPr="00207E2E" w:rsidRDefault="00887A8C" w:rsidP="00887A8C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7A8C" w:rsidRPr="00207E2E" w:rsidRDefault="00887A8C" w:rsidP="00887A8C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E2E">
        <w:rPr>
          <w:rFonts w:ascii="Times New Roman" w:hAnsi="Times New Roman" w:cs="Times New Roman"/>
          <w:sz w:val="24"/>
          <w:szCs w:val="24"/>
        </w:rPr>
        <w:t>Проблем в нашем сельсовете предостаточно, самыми актуальными являются:</w:t>
      </w:r>
    </w:p>
    <w:p w:rsidR="00887A8C" w:rsidRPr="00207E2E" w:rsidRDefault="00887A8C" w:rsidP="00887A8C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E2E">
        <w:rPr>
          <w:rFonts w:ascii="Times New Roman" w:hAnsi="Times New Roman" w:cs="Times New Roman"/>
          <w:sz w:val="24"/>
          <w:szCs w:val="24"/>
        </w:rPr>
        <w:t>- водоснабжение ;</w:t>
      </w:r>
    </w:p>
    <w:p w:rsidR="00887A8C" w:rsidRPr="00207E2E" w:rsidRDefault="00887A8C" w:rsidP="00887A8C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E2E">
        <w:rPr>
          <w:rFonts w:ascii="Times New Roman" w:hAnsi="Times New Roman" w:cs="Times New Roman"/>
          <w:sz w:val="24"/>
          <w:szCs w:val="24"/>
        </w:rPr>
        <w:t>- внутрипоселковые дороги во всех населенных пунктах;</w:t>
      </w:r>
    </w:p>
    <w:p w:rsidR="00887A8C" w:rsidRPr="00066CB8" w:rsidRDefault="00887A8C" w:rsidP="00066CB8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E2E">
        <w:rPr>
          <w:rFonts w:ascii="Times New Roman" w:hAnsi="Times New Roman" w:cs="Times New Roman"/>
          <w:sz w:val="24"/>
          <w:szCs w:val="24"/>
        </w:rPr>
        <w:t>- уличное освещение;</w:t>
      </w:r>
    </w:p>
    <w:p w:rsidR="00887A8C" w:rsidRPr="00207E2E" w:rsidRDefault="00887A8C" w:rsidP="00066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на 2016 год</w:t>
      </w: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7A8C" w:rsidRPr="00207E2E" w:rsidRDefault="00887A8C" w:rsidP="00887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207E2E"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перед нами стоят серьезные задачи, связанные с улучшением состояния экономики и социального уровня жителей Иванчиковского сельсовета, которые необходимо последовательно решать. А именно:</w:t>
      </w:r>
    </w:p>
    <w:p w:rsidR="00887A8C" w:rsidRPr="00207E2E" w:rsidRDefault="00887A8C" w:rsidP="00887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-укрепление доходной базы бюджета за счет увеличения собственных доходов и привлеченных источников, обеспечения режима экономии бюджетных средств;</w:t>
      </w:r>
    </w:p>
    <w:p w:rsidR="00887A8C" w:rsidRPr="00207E2E" w:rsidRDefault="00887A8C" w:rsidP="00887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благоустройства территории населенных пунктов;</w:t>
      </w:r>
    </w:p>
    <w:p w:rsidR="00887A8C" w:rsidRPr="00207E2E" w:rsidRDefault="00887A8C" w:rsidP="00887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укрепления материально-технической базы администрации сельсовета и муниципальных учреждений;</w:t>
      </w:r>
    </w:p>
    <w:p w:rsidR="00887A8C" w:rsidRPr="00207E2E" w:rsidRDefault="00887A8C" w:rsidP="00887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поддержания в надлежащем состоянии памятников;</w:t>
      </w:r>
    </w:p>
    <w:p w:rsidR="00887A8C" w:rsidRPr="00207E2E" w:rsidRDefault="00887A8C" w:rsidP="00887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администрацией района  по ликвидации несанкционированных свалок;</w:t>
      </w:r>
    </w:p>
    <w:p w:rsidR="00887A8C" w:rsidRPr="00207E2E" w:rsidRDefault="00887A8C" w:rsidP="00887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 привлекать работников предприятий и учреждений, расположенных на территории, депутатов и население к данной работе;</w:t>
      </w:r>
    </w:p>
    <w:p w:rsidR="00887A8C" w:rsidRPr="00207E2E" w:rsidRDefault="00887A8C" w:rsidP="00887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наведение санитарного порядка на территории;</w:t>
      </w:r>
    </w:p>
    <w:p w:rsidR="00887A8C" w:rsidRPr="00207E2E" w:rsidRDefault="00887A8C" w:rsidP="00887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работу по эффективности уличного освещения;</w:t>
      </w:r>
    </w:p>
    <w:p w:rsidR="00887A8C" w:rsidRPr="00207E2E" w:rsidRDefault="00887A8C" w:rsidP="00887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социально-экономические связи с предприятиями и организациями, расположенными на территории сельсовета.</w:t>
      </w:r>
    </w:p>
    <w:p w:rsidR="00887A8C" w:rsidRPr="00207E2E" w:rsidRDefault="00887A8C" w:rsidP="00887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активную работу по защите населения от ЧС, по ГО и ПБ.</w:t>
      </w:r>
    </w:p>
    <w:p w:rsidR="00887A8C" w:rsidRPr="00207E2E" w:rsidRDefault="00887A8C" w:rsidP="00887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рассчитываем на помощь в разрешении намеченных задач со стороны администрации района, предприятий и учреждений и конечно на помощь наших жителей, которые отличаются пониманием и ответственностью. Только совместно мы сможем найти рычаги воздействия на еще не решенные проблемы, и реализуем намеченные планы.</w:t>
      </w:r>
      <w:r w:rsidR="0006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понимаем, что есть вопросы, которые можно решить сегодня и сейчас,  а есть вопросы, которые требуют долговременной перспективы. Но работа администрации  и всех, кто работает на территории, будет направлена на решение одной общей задачи – сделать жизнь жителей лучше. Мы открыты для диалога, конструктивную критику воспринимаем и реагируем на нее правильно.</w:t>
      </w:r>
    </w:p>
    <w:p w:rsidR="00066CB8" w:rsidRDefault="00887A8C" w:rsidP="00066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хочется поблагодарить всех работников сельской администрации, районную администрацию, депутатов, руководителей наших предприятий и учреждений, а так же </w:t>
      </w:r>
      <w:r w:rsidRPr="00207E2E">
        <w:rPr>
          <w:rFonts w:ascii="Times New Roman" w:hAnsi="Times New Roman" w:cs="Times New Roman"/>
          <w:sz w:val="24"/>
          <w:szCs w:val="24"/>
        </w:rPr>
        <w:t>конечно неравнодушных жителяй за совместную работу, поддержку и понимание в дальнейшей работе</w:t>
      </w:r>
      <w:r w:rsidRPr="00207E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87A8C" w:rsidRPr="00066CB8" w:rsidRDefault="00887A8C" w:rsidP="00066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E">
        <w:rPr>
          <w:rFonts w:ascii="Times New Roman" w:hAnsi="Times New Roman" w:cs="Times New Roman"/>
          <w:sz w:val="24"/>
          <w:szCs w:val="24"/>
        </w:rPr>
        <w:t>Доклад закончил. Предлагаю депутатам дать оценку деятельности о проделанной работе за 2015 год.</w:t>
      </w:r>
    </w:p>
    <w:p w:rsidR="00887A8C" w:rsidRPr="00207E2E" w:rsidRDefault="00887A8C" w:rsidP="00887A8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7A8C" w:rsidRPr="00207E2E" w:rsidRDefault="00887A8C" w:rsidP="00887A8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7A8C" w:rsidRPr="00207E2E" w:rsidRDefault="00887A8C" w:rsidP="002664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7A8C" w:rsidRPr="00207E2E" w:rsidSect="00066CB8">
      <w:headerReference w:type="default" r:id="rId9"/>
      <w:pgSz w:w="11906" w:h="16838"/>
      <w:pgMar w:top="1021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EF" w:rsidRDefault="00EB44EF" w:rsidP="009C7887">
      <w:pPr>
        <w:spacing w:after="0" w:line="240" w:lineRule="auto"/>
      </w:pPr>
      <w:r>
        <w:separator/>
      </w:r>
    </w:p>
  </w:endnote>
  <w:endnote w:type="continuationSeparator" w:id="0">
    <w:p w:rsidR="00EB44EF" w:rsidRDefault="00EB44EF" w:rsidP="009C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EF" w:rsidRDefault="00EB44EF" w:rsidP="009C7887">
      <w:pPr>
        <w:spacing w:after="0" w:line="240" w:lineRule="auto"/>
      </w:pPr>
      <w:r>
        <w:separator/>
      </w:r>
    </w:p>
  </w:footnote>
  <w:footnote w:type="continuationSeparator" w:id="0">
    <w:p w:rsidR="00EB44EF" w:rsidRDefault="00EB44EF" w:rsidP="009C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2251"/>
    </w:sdtPr>
    <w:sdtEndPr/>
    <w:sdtContent>
      <w:p w:rsidR="00AE6880" w:rsidRDefault="00AE6880">
        <w:pPr>
          <w:pStyle w:val="a3"/>
          <w:jc w:val="right"/>
        </w:pPr>
      </w:p>
      <w:p w:rsidR="00D70774" w:rsidRDefault="0070494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8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0774" w:rsidRDefault="00D707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D45FA"/>
    <w:multiLevelType w:val="hybridMultilevel"/>
    <w:tmpl w:val="4D16A25C"/>
    <w:lvl w:ilvl="0" w:tplc="71DA3B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D44C1B"/>
    <w:multiLevelType w:val="hybridMultilevel"/>
    <w:tmpl w:val="32D0D49A"/>
    <w:lvl w:ilvl="0" w:tplc="A8DA4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E7D"/>
    <w:rsid w:val="00066CB8"/>
    <w:rsid w:val="000C1BBB"/>
    <w:rsid w:val="000F3B69"/>
    <w:rsid w:val="00126C1C"/>
    <w:rsid w:val="00127BFF"/>
    <w:rsid w:val="00190620"/>
    <w:rsid w:val="001C6250"/>
    <w:rsid w:val="00207E2E"/>
    <w:rsid w:val="002664F9"/>
    <w:rsid w:val="002C7A78"/>
    <w:rsid w:val="00314E7D"/>
    <w:rsid w:val="00340B03"/>
    <w:rsid w:val="003643DC"/>
    <w:rsid w:val="00371DFA"/>
    <w:rsid w:val="003A7172"/>
    <w:rsid w:val="00416D5C"/>
    <w:rsid w:val="00457F75"/>
    <w:rsid w:val="00492580"/>
    <w:rsid w:val="004926F2"/>
    <w:rsid w:val="004D5BB0"/>
    <w:rsid w:val="004E165C"/>
    <w:rsid w:val="004E7942"/>
    <w:rsid w:val="00561A13"/>
    <w:rsid w:val="005B7018"/>
    <w:rsid w:val="00603366"/>
    <w:rsid w:val="00620E99"/>
    <w:rsid w:val="00647D9C"/>
    <w:rsid w:val="00684AE3"/>
    <w:rsid w:val="006B5571"/>
    <w:rsid w:val="006F243A"/>
    <w:rsid w:val="00704944"/>
    <w:rsid w:val="007547C7"/>
    <w:rsid w:val="007974B7"/>
    <w:rsid w:val="007A6AE6"/>
    <w:rsid w:val="008504D1"/>
    <w:rsid w:val="008606F6"/>
    <w:rsid w:val="00873BB5"/>
    <w:rsid w:val="00887A8C"/>
    <w:rsid w:val="009A569A"/>
    <w:rsid w:val="009C7887"/>
    <w:rsid w:val="009E7777"/>
    <w:rsid w:val="00A34623"/>
    <w:rsid w:val="00AE6880"/>
    <w:rsid w:val="00B07999"/>
    <w:rsid w:val="00B54D50"/>
    <w:rsid w:val="00B701D2"/>
    <w:rsid w:val="00B85529"/>
    <w:rsid w:val="00CF250F"/>
    <w:rsid w:val="00CF678B"/>
    <w:rsid w:val="00D11595"/>
    <w:rsid w:val="00D45AA3"/>
    <w:rsid w:val="00D70774"/>
    <w:rsid w:val="00DD5583"/>
    <w:rsid w:val="00E25428"/>
    <w:rsid w:val="00E56B0B"/>
    <w:rsid w:val="00E63C96"/>
    <w:rsid w:val="00E85BF5"/>
    <w:rsid w:val="00EB44EF"/>
    <w:rsid w:val="00EF2891"/>
    <w:rsid w:val="00F14DC1"/>
    <w:rsid w:val="00F24C54"/>
    <w:rsid w:val="00F47155"/>
    <w:rsid w:val="00F9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887"/>
  </w:style>
  <w:style w:type="paragraph" w:styleId="a5">
    <w:name w:val="footer"/>
    <w:basedOn w:val="a"/>
    <w:link w:val="a6"/>
    <w:uiPriority w:val="99"/>
    <w:unhideWhenUsed/>
    <w:rsid w:val="009C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887"/>
  </w:style>
  <w:style w:type="paragraph" w:styleId="a7">
    <w:name w:val="List Paragraph"/>
    <w:basedOn w:val="a"/>
    <w:uiPriority w:val="34"/>
    <w:qFormat/>
    <w:rsid w:val="004926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65C"/>
    <w:rPr>
      <w:rFonts w:ascii="Tahoma" w:hAnsi="Tahoma" w:cs="Tahoma"/>
      <w:sz w:val="16"/>
      <w:szCs w:val="16"/>
    </w:rPr>
  </w:style>
  <w:style w:type="character" w:styleId="aa">
    <w:name w:val="Hyperlink"/>
    <w:rsid w:val="00AE6880"/>
    <w:rPr>
      <w:rFonts w:cs="Times New Roman"/>
      <w:color w:val="0000FF"/>
      <w:u w:val="single"/>
    </w:rPr>
  </w:style>
  <w:style w:type="paragraph" w:customStyle="1" w:styleId="ab">
    <w:name w:val="Знак Знак Знак Знак"/>
    <w:basedOn w:val="a"/>
    <w:rsid w:val="00457F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2664F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FontStyle27">
    <w:name w:val="Font Style27"/>
    <w:rsid w:val="00887A8C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1%D0%B0%D0%BD%D0%B8%D1%89%D0%B0%D0%BD%D1%81%D0%BA%D0%B8%D0%B9_%D1%81%D0%B5%D0%BB%D1%8C%D1%81%D0%BE%D0%B2%D0%B5%D1%82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qwre</dc:creator>
  <cp:keywords/>
  <dc:description/>
  <cp:lastModifiedBy>user</cp:lastModifiedBy>
  <cp:revision>6</cp:revision>
  <cp:lastPrinted>2019-08-27T09:11:00Z</cp:lastPrinted>
  <dcterms:created xsi:type="dcterms:W3CDTF">2019-08-27T06:47:00Z</dcterms:created>
  <dcterms:modified xsi:type="dcterms:W3CDTF">2019-08-27T09:12:00Z</dcterms:modified>
</cp:coreProperties>
</file>